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SAF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第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sz w:val="44"/>
          <w:szCs w:val="44"/>
        </w:rPr>
        <w:t>届西南农资博览会</w:t>
      </w:r>
    </w:p>
    <w:p>
      <w:pPr>
        <w:ind w:firstLine="1205" w:firstLineChars="500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时间：2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02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-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 xml:space="preserve">日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地点：昆明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滇池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国际会展中心</w:t>
      </w:r>
    </w:p>
    <w:p>
      <w:pPr>
        <w:ind w:firstLine="440" w:firstLineChars="200"/>
      </w:pPr>
    </w:p>
    <w:p>
      <w:pPr>
        <w:ind w:firstLine="480" w:firstLineChars="20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汇聚全球优质精品       </w:t>
      </w:r>
      <w:r>
        <w:rPr>
          <w:rFonts w:hint="eastAsia"/>
          <w:b/>
          <w:bCs/>
          <w:sz w:val="24"/>
          <w:szCs w:val="24"/>
          <w:lang w:val="en-US" w:eastAsia="zh-CN"/>
        </w:rPr>
        <w:t>对接</w:t>
      </w:r>
      <w:r>
        <w:rPr>
          <w:rFonts w:hint="eastAsia"/>
          <w:b/>
          <w:bCs/>
          <w:sz w:val="24"/>
          <w:szCs w:val="24"/>
        </w:rPr>
        <w:t>西南和东南亚国际市场</w:t>
      </w:r>
    </w:p>
    <w:p>
      <w:pPr>
        <w:ind w:firstLine="480" w:firstLineChars="200"/>
        <w:jc w:val="center"/>
        <w:rPr>
          <w:b/>
          <w:bCs/>
          <w:sz w:val="24"/>
          <w:szCs w:val="24"/>
        </w:rPr>
      </w:pPr>
    </w:p>
    <w:p>
      <w:pPr>
        <w:ind w:firstLine="440" w:firstLineChars="200"/>
        <w:rPr>
          <w:b/>
          <w:bCs/>
        </w:rPr>
      </w:pPr>
      <w:r>
        <w:rPr>
          <w:rFonts w:hint="eastAsia"/>
          <w:b/>
          <w:bCs/>
        </w:rPr>
        <w:t>展会介绍：</w:t>
      </w:r>
    </w:p>
    <w:p>
      <w:pPr>
        <w:ind w:firstLine="440" w:firstLineChars="200"/>
      </w:pPr>
      <w:r>
        <w:rPr>
          <w:rFonts w:hint="eastAsia"/>
        </w:rPr>
        <w:t>西南农资博览会（简称：SAF）自始扎根西南市场（云南、贵州、四川），辐射周边省份（湖南、广西、广东）市场，同时也是中国唯一面向南亚、东南亚国际市场的行业盛会。以精准的市场定位、强大的营销体系、优质的采购商资源、丰富的展品信息、成交显著雄居全国农资界。众多行业龙头企业将“SAF”作为发布新产品、推广新技术和服务的战略合作平台。同时也是西南和东南亚采购商首选交流平台。</w:t>
      </w:r>
    </w:p>
    <w:p>
      <w:pPr>
        <w:ind w:firstLine="440" w:firstLineChars="200"/>
      </w:pPr>
      <w:r>
        <w:rPr>
          <w:rFonts w:hint="eastAsia"/>
          <w:lang w:val="en-US" w:eastAsia="zh-CN"/>
        </w:rPr>
        <w:t>经过前期市场调研，综合参会人员的调查意见，组委会确定</w:t>
      </w:r>
      <w:r>
        <w:rPr>
          <w:rFonts w:hint="eastAsia"/>
        </w:rPr>
        <w:t>第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届西南农资博览会</w:t>
      </w:r>
      <w:r>
        <w:rPr>
          <w:rFonts w:hint="eastAsia"/>
          <w:lang w:val="en-US" w:eastAsia="zh-CN"/>
        </w:rPr>
        <w:t>定于</w:t>
      </w:r>
      <w:r>
        <w:rPr>
          <w:rFonts w:hint="eastAsia"/>
        </w:rPr>
        <w:t>2</w:t>
      </w:r>
      <w:r>
        <w:t>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  <w:lang w:eastAsia="zh-CN"/>
        </w:rPr>
        <w:t>—</w:t>
      </w:r>
      <w:r>
        <w:rPr>
          <w:rFonts w:hint="eastAsia"/>
          <w:lang w:val="en-US" w:eastAsia="zh-CN"/>
        </w:rPr>
        <w:t>26日继续</w:t>
      </w:r>
      <w:r>
        <w:rPr>
          <w:rFonts w:hint="eastAsia"/>
        </w:rPr>
        <w:t>在昆明</w:t>
      </w:r>
      <w:r>
        <w:rPr>
          <w:rFonts w:hint="eastAsia"/>
          <w:lang w:val="en-US" w:eastAsia="zh-CN"/>
        </w:rPr>
        <w:t>滇池</w:t>
      </w:r>
      <w:r>
        <w:rPr>
          <w:rFonts w:hint="eastAsia"/>
        </w:rPr>
        <w:t>国际会展中心举行，</w:t>
      </w:r>
      <w:r>
        <w:rPr>
          <w:rFonts w:hint="eastAsia"/>
          <w:lang w:val="en-US" w:eastAsia="zh-CN"/>
        </w:rPr>
        <w:t>届时</w:t>
      </w:r>
      <w:r>
        <w:rPr>
          <w:rFonts w:hint="eastAsia"/>
        </w:rPr>
        <w:t>将有来自国内外1</w:t>
      </w:r>
      <w:r>
        <w:rPr>
          <w:rFonts w:hint="eastAsia"/>
          <w:lang w:val="en-US" w:eastAsia="zh-CN"/>
        </w:rPr>
        <w:t>5</w:t>
      </w:r>
      <w:r>
        <w:t>00</w:t>
      </w:r>
      <w:r>
        <w:rPr>
          <w:rFonts w:hint="eastAsia"/>
        </w:rPr>
        <w:t>家企业参展，来自全国和东南亚采购商</w:t>
      </w:r>
      <w:r>
        <w:rPr>
          <w:rFonts w:hint="eastAsia"/>
          <w:lang w:val="en-US" w:eastAsia="zh-CN"/>
        </w:rPr>
        <w:t>8</w:t>
      </w:r>
      <w:r>
        <w:t>0000</w:t>
      </w:r>
      <w:r>
        <w:rPr>
          <w:rFonts w:hint="eastAsia"/>
        </w:rPr>
        <w:t>人次，汇聚全球领先的农业生产资料产品和技术，</w:t>
      </w:r>
      <w:r>
        <w:rPr>
          <w:rFonts w:hint="eastAsia"/>
          <w:szCs w:val="21"/>
        </w:rPr>
        <w:t>致力于打造一个辐射全国，对接东南亚的农业权威盛会。</w:t>
      </w:r>
      <w:r>
        <w:rPr>
          <w:rFonts w:hint="eastAsia"/>
        </w:rPr>
        <w:t>组委会诚挚邀请国内外优秀企业和贸易商参展，共享西南农资博览会丰硕成果。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="微软雅黑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上届回顾</w:t>
      </w:r>
    </w:p>
    <w:p>
      <w:pPr>
        <w:ind w:firstLine="44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第19届西南农资博览会因疫情原因延期至3月30日在昆明滇池国际会展中心盛大开幕 ，</w:t>
      </w:r>
      <w:r>
        <w:rPr>
          <w:rFonts w:hint="eastAsia"/>
          <w:b w:val="0"/>
          <w:bCs w:val="0"/>
        </w:rPr>
        <w:t>作为首次移师滇展举行的</w:t>
      </w:r>
      <w:r>
        <w:rPr>
          <w:rFonts w:hint="eastAsia"/>
          <w:b w:val="0"/>
          <w:bCs w:val="0"/>
          <w:lang w:val="en-US" w:eastAsia="zh-CN"/>
        </w:rPr>
        <w:t>农资行业盛会，展会吸引1200余家企业参展</w:t>
      </w:r>
      <w:r>
        <w:rPr>
          <w:rFonts w:hint="eastAsia"/>
          <w:b w:val="0"/>
          <w:bCs w:val="0"/>
        </w:rPr>
        <w:t>，</w:t>
      </w:r>
      <w:r>
        <w:rPr>
          <w:rFonts w:hint="eastAsia"/>
          <w:b w:val="0"/>
          <w:bCs w:val="0"/>
          <w:lang w:val="en-US" w:eastAsia="zh-CN"/>
        </w:rPr>
        <w:t>展出面积超过50000平方米，</w:t>
      </w:r>
      <w:r>
        <w:rPr>
          <w:rFonts w:hint="eastAsia"/>
          <w:b w:val="0"/>
          <w:bCs w:val="0"/>
        </w:rPr>
        <w:t>启用6、7、8、9、10号5个室内展厅和</w:t>
      </w:r>
      <w:r>
        <w:rPr>
          <w:rFonts w:hint="eastAsia"/>
          <w:b w:val="0"/>
          <w:bCs w:val="0"/>
          <w:lang w:val="en-US" w:eastAsia="zh-CN"/>
        </w:rPr>
        <w:t>室</w:t>
      </w:r>
      <w:r>
        <w:rPr>
          <w:rFonts w:hint="eastAsia"/>
          <w:b w:val="0"/>
          <w:bCs w:val="0"/>
        </w:rPr>
        <w:t>外展区。展会得到云南省工业和信息化厅、昆明市商务局</w:t>
      </w:r>
      <w:r>
        <w:rPr>
          <w:rFonts w:hint="eastAsia"/>
          <w:b w:val="0"/>
          <w:bCs w:val="0"/>
          <w:lang w:eastAsia="zh-CN"/>
        </w:rPr>
        <w:t>、</w:t>
      </w:r>
      <w:r>
        <w:rPr>
          <w:rFonts w:hint="eastAsia"/>
          <w:b w:val="0"/>
          <w:bCs w:val="0"/>
        </w:rPr>
        <w:t>昆明市供销合作社的大力支持，云南日报、云南网、昆明信息港、云南新闻广播电台、工人日报、春城晚报、都市时报、法治日报、新浪新闻、腾讯新闻、网易新闻等全程报道。</w:t>
      </w:r>
      <w:r>
        <w:rPr>
          <w:rFonts w:hint="eastAsia"/>
          <w:b w:val="0"/>
          <w:bCs w:val="0"/>
          <w:lang w:val="en-US" w:eastAsia="zh-CN"/>
        </w:rPr>
        <w:t>其中云南省塑料协会、昆明市供销合作社、玉溪通海育苗基地、西南林业大学、贵州兴义农资种子经销商纷纷组团参观，展会期间共接待来自</w:t>
      </w:r>
      <w:r>
        <w:rPr>
          <w:rFonts w:hint="eastAsia"/>
          <w:b w:val="0"/>
          <w:bCs w:val="0"/>
        </w:rPr>
        <w:t>云南、贵州、四川、重庆、广西等地区56572人次参观，</w:t>
      </w:r>
      <w:r>
        <w:rPr>
          <w:rFonts w:hint="eastAsia"/>
          <w:b w:val="0"/>
          <w:bCs w:val="0"/>
          <w:lang w:val="en-US" w:eastAsia="zh-CN"/>
        </w:rPr>
        <w:t>交易活跃，好评如潮</w:t>
      </w:r>
      <w:r>
        <w:rPr>
          <w:rFonts w:hint="eastAsia"/>
          <w:b w:val="0"/>
          <w:bCs w:val="0"/>
        </w:rPr>
        <w:t>。</w:t>
      </w:r>
    </w:p>
    <w:p>
      <w:pPr>
        <w:rPr>
          <w:b/>
          <w:bCs/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19685</wp:posOffset>
            </wp:positionV>
            <wp:extent cx="2082800" cy="182499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上届展会数据 </w:t>
      </w:r>
      <w:r>
        <w:rPr>
          <w:b/>
          <w:bCs/>
          <w:szCs w:val="21"/>
        </w:rPr>
        <w:t xml:space="preserve">                                                           </w:t>
      </w:r>
      <w:r>
        <w:rPr>
          <w:rFonts w:hint="eastAsia"/>
          <w:b/>
          <w:bCs/>
          <w:szCs w:val="21"/>
        </w:rPr>
        <w:t>上届采购商区域分布</w:t>
      </w:r>
    </w:p>
    <w:p>
      <w:r>
        <w:rPr>
          <w:rFonts w:hint="eastAsia"/>
        </w:rPr>
        <w:t>参展企业：1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00</w:t>
      </w:r>
      <w:r>
        <w:t>家</w:t>
      </w:r>
      <w:r>
        <w:cr/>
      </w:r>
      <w:r>
        <w:t>展览面积：</w:t>
      </w:r>
      <w:r>
        <w:rPr>
          <w:rFonts w:hint="eastAsia"/>
        </w:rPr>
        <w:t>5</w:t>
      </w:r>
      <w:r>
        <w:t>0000</w:t>
      </w:r>
      <w:r>
        <w:rPr>
          <w:rFonts w:hint="eastAsia"/>
        </w:rPr>
        <w:t>㎡</w:t>
      </w:r>
      <w:r>
        <w:rPr>
          <w:szCs w:val="21"/>
        </w:rPr>
        <w:t xml:space="preserve"> </w:t>
      </w:r>
    </w:p>
    <w:p>
      <w:r>
        <w:t>来自国内外采购商：</w:t>
      </w:r>
      <w:r>
        <w:rPr>
          <w:rFonts w:hint="eastAsia"/>
          <w:lang w:val="en-US" w:eastAsia="zh-CN"/>
        </w:rPr>
        <w:t>56572</w:t>
      </w:r>
      <w:r>
        <w:t>人次</w:t>
      </w:r>
    </w:p>
    <w:p>
      <w:r>
        <w:t>参会人员来自全国21个省市</w:t>
      </w:r>
    </w:p>
    <w:p>
      <w:r>
        <w:t>参会人员满意度：9</w:t>
      </w:r>
      <w:r>
        <w:rPr>
          <w:rFonts w:hint="eastAsia"/>
          <w:lang w:val="en-US" w:eastAsia="zh-CN"/>
        </w:rPr>
        <w:t>0</w:t>
      </w:r>
      <w:r>
        <w:t>%</w:t>
      </w:r>
    </w:p>
    <w:p>
      <w:pPr>
        <w:rPr>
          <w:rFonts w:hint="eastAsia"/>
          <w:b/>
          <w:bCs/>
        </w:rPr>
      </w:pPr>
    </w:p>
    <w:p>
      <w:r>
        <w:rPr>
          <w:rFonts w:hint="eastAsia"/>
          <w:b/>
          <w:bCs/>
        </w:rPr>
        <w:t>展会亮点：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区位优势突出，辐射周边效果明显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云南作为中国一带一路战略重要组成部分，是连接南亚、东南亚国家的重要省份，昆明被誉为“亚洲之都”，拥有得天独厚的区位优势。中老铁路的开通，为中国与东南亚国家的互通互联提供强力的支持。成昆、贵昆高铁直达昆明，方便西南地区专业观众参观洽谈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立足云南  覆盖西南 对接东南亚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作为西南地区规模最大、规格最高、影响力最深的农业种植全产业链盛会，展出面积超过达60000平米，参展企业超过1500家。组委邀请驻外国驻昆使（领）馆，同时接洽现有国外商（协)会资源，邀请马来西亚、泰国、越南、缅甸、老挝等东南亚国家国际采购商组团参观；逐步恢复疫情前国际采购商数量，持续打造成为中国面向南亚、东南亚国际市场的农业科技盛会，为展商和观众带来更多惊艳和收益；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三、主管单位、行业商协会大力支持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SAF作为昆明市AAAAA级展会，得到行业主管单位、商（协）重点支持，纷纷发函邀请种植全产业链相关人员组团参观，进一点优化专业观众渠道，带动和影响每个环节的人员参会；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四、精准聚焦专业观众，拓展西南市场最佳平台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专业观众中来自云南、贵州、四川、重庆、广西等西南地区采购商、渠道商、种植合作社比例超过80%。随着展会品牌日益提升，展会的影响力、号召力、吸引力显著提高。企业精准高效对接西南地区采购商，是拓展渠道、基地、推广品种、洽谈合作的最优途径；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全方位、立体化宣传推广，助力展商实现参展价值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展前通过200家线上线下媒体对展会进行大规模的前期宣传推广，通过邮寄参观券、短信、地推等方式，重点对云南、贵州、四川、重庆、广西等周边城市的经销商、代理商、合作社、种植大户等大力邀请，最大程度的提升参展商品牌曝光度，协助展商获得更多更广泛的合作契机。</w:t>
      </w:r>
    </w:p>
    <w:p>
      <w:pPr>
        <w:rPr>
          <w:b/>
          <w:bCs/>
        </w:rPr>
      </w:pPr>
      <w:r>
        <w:rPr>
          <w:rFonts w:hint="eastAsia"/>
          <w:b/>
          <w:bCs/>
        </w:rPr>
        <w:t>同期举办活动：</w:t>
      </w:r>
    </w:p>
    <w:p>
      <w:r>
        <w:rPr>
          <w:rFonts w:hint="eastAsia"/>
        </w:rPr>
        <w:t>1、</w:t>
      </w:r>
      <w:r>
        <w:rPr>
          <w:rFonts w:hint="eastAsia"/>
          <w:lang w:val="en-US" w:eastAsia="zh-CN"/>
        </w:rPr>
        <w:t>2023云南滇池高质量农业发展论坛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参展企业优先，详函备索</w:t>
      </w:r>
      <w:r>
        <w:rPr>
          <w:rFonts w:hint="eastAsia"/>
        </w:rPr>
        <w:t>）</w:t>
      </w:r>
    </w:p>
    <w:p>
      <w:r>
        <w:rPr>
          <w:rFonts w:hint="eastAsia"/>
        </w:rPr>
        <w:t>2、</w:t>
      </w:r>
      <w:r>
        <w:rPr>
          <w:rFonts w:hint="eastAsia"/>
          <w:lang w:val="en-US" w:eastAsia="zh-CN"/>
        </w:rPr>
        <w:t>2023</w:t>
      </w:r>
      <w:r>
        <w:rPr>
          <w:rFonts w:hint="eastAsia"/>
        </w:rPr>
        <w:t>第1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届西南种业博览会</w:t>
      </w:r>
      <w:r>
        <w:t xml:space="preserve">    </w:t>
      </w:r>
    </w:p>
    <w:p>
      <w:r>
        <w:t>3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第13届中国智慧农业、设施农业、节水灌溉展</w:t>
      </w:r>
      <w:r>
        <w:rPr>
          <w:rFonts w:hint="eastAsia"/>
        </w:rPr>
        <w:t>览会</w:t>
      </w:r>
    </w:p>
    <w:p>
      <w:r>
        <w:t>4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2023</w:t>
      </w:r>
      <w:r>
        <w:rPr>
          <w:rFonts w:hint="eastAsia"/>
        </w:rPr>
        <w:t>西南果树苗木展览会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【展览范围】 </w:t>
      </w:r>
    </w:p>
    <w:p>
      <w:r>
        <w:rPr>
          <w:rFonts w:hint="eastAsia"/>
        </w:rPr>
        <w:t>各种肥料、特种肥料、生物制品、农药、植物生长调节剂、土壤调理剂、种子、苗木 、植保器械、节水灌溉、现代农业设施、园林工具、检测仪器、农药肥料生产包装设备等相关产品。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【目标观众】 </w:t>
      </w:r>
    </w:p>
    <w:p>
      <w:r>
        <w:rPr>
          <w:rFonts w:hint="eastAsia"/>
        </w:rPr>
        <w:t>——西南各市、县、乡镇植保站、土肥站、农技推广、供销系统；</w:t>
      </w:r>
    </w:p>
    <w:p>
      <w:r>
        <w:rPr>
          <w:rFonts w:hint="eastAsia"/>
        </w:rPr>
        <w:t>——西南各市、县、乡镇代理商、经销商、零售商；</w:t>
      </w:r>
    </w:p>
    <w:p>
      <w:r>
        <w:rPr>
          <w:rFonts w:hint="eastAsia"/>
        </w:rPr>
        <w:t>——园艺、园林、花卉、果蔬、药材等种植单位、大户 ；</w:t>
      </w:r>
    </w:p>
    <w:p>
      <w:r>
        <w:rPr>
          <w:rFonts w:hint="eastAsia"/>
        </w:rPr>
        <w:t>——南亚、东南亚地区农资贸易商和外国驻昆办事机构及行业社团；</w:t>
      </w:r>
    </w:p>
    <w:p/>
    <w:p>
      <w:r>
        <w:rPr>
          <w:rFonts w:hint="eastAsia"/>
        </w:rPr>
        <w:t>【 参展注意事项 】</w:t>
      </w:r>
    </w:p>
    <w:p>
      <w:r>
        <w:rPr>
          <w:rFonts w:hint="eastAsia"/>
        </w:rPr>
        <w:t>★ 所有参展企业必需提供营业执照、产品登记证；展品不得超出登记证件范围,发现违规，立即清撤;</w:t>
      </w:r>
    </w:p>
    <w:p>
      <w:r>
        <w:rPr>
          <w:rFonts w:hint="eastAsia"/>
        </w:rPr>
        <w:t>★ 不得携带假冒伪劣产品和侵权产品参展；否则组委会有权取消其参展资格。</w:t>
      </w:r>
    </w:p>
    <w:p>
      <w:bookmarkStart w:id="0" w:name="_Hlk56002437"/>
      <w:r>
        <w:rPr>
          <w:rFonts w:hint="eastAsia"/>
        </w:rPr>
        <w:t>★</w:t>
      </w:r>
      <w:bookmarkEnd w:id="0"/>
      <w:r>
        <w:rPr>
          <w:rFonts w:hint="eastAsia"/>
        </w:rPr>
        <w:t xml:space="preserve"> 展会期间无条件配合组委会和农业执法部门的检查。</w:t>
      </w:r>
    </w:p>
    <w:p>
      <w:r>
        <w:rPr>
          <w:rFonts w:hint="eastAsia"/>
        </w:rPr>
        <w:t>★ 参会企业详细填写《参会申请表》并加盖公章，提交至组委会工作人员。并于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日内将费用汇入组委会账户。</w:t>
      </w:r>
    </w:p>
    <w:p>
      <w:r>
        <w:rPr>
          <w:rFonts w:hint="eastAsia"/>
        </w:rPr>
        <w:t xml:space="preserve">★ 为保证大会整体形象，组委会保留调整部分展位的最终权力； </w:t>
      </w:r>
    </w:p>
    <w:p>
      <w:r>
        <w:rPr>
          <w:rFonts w:hint="eastAsia"/>
        </w:rPr>
        <w:t xml:space="preserve">更多资讯，请联络组委会：     </w:t>
      </w:r>
    </w:p>
    <w:p>
      <w:r>
        <w:rPr>
          <w:rFonts w:hint="eastAsia"/>
          <w:lang w:val="en-US" w:eastAsia="zh-CN"/>
        </w:rPr>
        <w:t>昆明新方向会展有限公司</w:t>
      </w:r>
      <w:bookmarkStart w:id="1" w:name="_GoBack"/>
      <w:bookmarkEnd w:id="1"/>
      <w:r>
        <w:t xml:space="preserve">   </w:t>
      </w:r>
    </w:p>
    <w:p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付先生 18287106036</w:t>
      </w:r>
      <w:r>
        <w:t xml:space="preserve">     </w:t>
      </w:r>
    </w:p>
    <w:p>
      <w:r>
        <w:rPr>
          <w:rFonts w:hint="eastAsia"/>
        </w:rPr>
        <w:t xml:space="preserve">邮件：ynnzz66@126.com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06D569"/>
    <w:multiLevelType w:val="singleLevel"/>
    <w:tmpl w:val="DA06D56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46F772"/>
    <w:multiLevelType w:val="singleLevel"/>
    <w:tmpl w:val="EB46F7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7B"/>
    <w:rsid w:val="00002EC2"/>
    <w:rsid w:val="00021290"/>
    <w:rsid w:val="00043EE4"/>
    <w:rsid w:val="00054C21"/>
    <w:rsid w:val="000E3710"/>
    <w:rsid w:val="0010038A"/>
    <w:rsid w:val="0012464D"/>
    <w:rsid w:val="00164737"/>
    <w:rsid w:val="001759FE"/>
    <w:rsid w:val="00191918"/>
    <w:rsid w:val="001A200A"/>
    <w:rsid w:val="001C4711"/>
    <w:rsid w:val="002123F3"/>
    <w:rsid w:val="002D5D68"/>
    <w:rsid w:val="0030070C"/>
    <w:rsid w:val="00304F5D"/>
    <w:rsid w:val="003079F6"/>
    <w:rsid w:val="00316EE6"/>
    <w:rsid w:val="00323B43"/>
    <w:rsid w:val="00324115"/>
    <w:rsid w:val="003360D0"/>
    <w:rsid w:val="003943FB"/>
    <w:rsid w:val="003950A3"/>
    <w:rsid w:val="003975AE"/>
    <w:rsid w:val="003A7C1E"/>
    <w:rsid w:val="003D37D8"/>
    <w:rsid w:val="00403B76"/>
    <w:rsid w:val="00430D21"/>
    <w:rsid w:val="004358AB"/>
    <w:rsid w:val="00436C13"/>
    <w:rsid w:val="0049528D"/>
    <w:rsid w:val="004B558C"/>
    <w:rsid w:val="004D0932"/>
    <w:rsid w:val="004F5590"/>
    <w:rsid w:val="00516BB6"/>
    <w:rsid w:val="00557A61"/>
    <w:rsid w:val="005729F1"/>
    <w:rsid w:val="005938AD"/>
    <w:rsid w:val="005A4940"/>
    <w:rsid w:val="005D4DA3"/>
    <w:rsid w:val="005F0134"/>
    <w:rsid w:val="00622CC8"/>
    <w:rsid w:val="00631BB2"/>
    <w:rsid w:val="006429E0"/>
    <w:rsid w:val="006C767F"/>
    <w:rsid w:val="006F12C6"/>
    <w:rsid w:val="00716E5F"/>
    <w:rsid w:val="00746B01"/>
    <w:rsid w:val="00750A4E"/>
    <w:rsid w:val="00755347"/>
    <w:rsid w:val="00785142"/>
    <w:rsid w:val="007B3504"/>
    <w:rsid w:val="007C4C17"/>
    <w:rsid w:val="007D507A"/>
    <w:rsid w:val="007F4AFB"/>
    <w:rsid w:val="00835B9C"/>
    <w:rsid w:val="008571BD"/>
    <w:rsid w:val="00865E7F"/>
    <w:rsid w:val="008A5C7B"/>
    <w:rsid w:val="008B0CA8"/>
    <w:rsid w:val="008B7726"/>
    <w:rsid w:val="008C5107"/>
    <w:rsid w:val="00904F29"/>
    <w:rsid w:val="00932DC2"/>
    <w:rsid w:val="00956C8E"/>
    <w:rsid w:val="00990464"/>
    <w:rsid w:val="009F72A5"/>
    <w:rsid w:val="00A83E40"/>
    <w:rsid w:val="00A87269"/>
    <w:rsid w:val="00AA40CB"/>
    <w:rsid w:val="00AE2715"/>
    <w:rsid w:val="00B04DBE"/>
    <w:rsid w:val="00B55D3B"/>
    <w:rsid w:val="00B71E4F"/>
    <w:rsid w:val="00B77698"/>
    <w:rsid w:val="00BC3970"/>
    <w:rsid w:val="00BE1115"/>
    <w:rsid w:val="00C169BF"/>
    <w:rsid w:val="00C174EE"/>
    <w:rsid w:val="00C40D36"/>
    <w:rsid w:val="00C45847"/>
    <w:rsid w:val="00C46F85"/>
    <w:rsid w:val="00C52D38"/>
    <w:rsid w:val="00D6357D"/>
    <w:rsid w:val="00DB43AA"/>
    <w:rsid w:val="00E5339B"/>
    <w:rsid w:val="00E70267"/>
    <w:rsid w:val="00E71307"/>
    <w:rsid w:val="00EA2362"/>
    <w:rsid w:val="00F03348"/>
    <w:rsid w:val="00F27D2B"/>
    <w:rsid w:val="00F91CF8"/>
    <w:rsid w:val="00FC0585"/>
    <w:rsid w:val="05DE50E3"/>
    <w:rsid w:val="0D1F0095"/>
    <w:rsid w:val="0D390C3E"/>
    <w:rsid w:val="12036BEF"/>
    <w:rsid w:val="16CC66EC"/>
    <w:rsid w:val="19470827"/>
    <w:rsid w:val="1A3D4577"/>
    <w:rsid w:val="220232C7"/>
    <w:rsid w:val="2251434C"/>
    <w:rsid w:val="22A80402"/>
    <w:rsid w:val="24927A04"/>
    <w:rsid w:val="2B2C182B"/>
    <w:rsid w:val="2E7E5762"/>
    <w:rsid w:val="36B30755"/>
    <w:rsid w:val="3D7802AB"/>
    <w:rsid w:val="4B252025"/>
    <w:rsid w:val="4B58321C"/>
    <w:rsid w:val="51405CBC"/>
    <w:rsid w:val="546B3AA4"/>
    <w:rsid w:val="560C4C54"/>
    <w:rsid w:val="56F46169"/>
    <w:rsid w:val="5E6464FA"/>
    <w:rsid w:val="674E4EC1"/>
    <w:rsid w:val="7BE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1466</Characters>
  <Lines>12</Lines>
  <Paragraphs>3</Paragraphs>
  <TotalTime>5</TotalTime>
  <ScaleCrop>false</ScaleCrop>
  <LinksUpToDate>false</LinksUpToDate>
  <CharactersWithSpaces>1720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2020-10-19T09:41:00Z</dcterms:created>
  <dc:creator>傅 兵</dc:creator>
  <cp:lastModifiedBy>无风我自扬</cp:lastModifiedBy>
  <dcterms:modified xsi:type="dcterms:W3CDTF">2023-04-23T06:26:28Z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49FEE8B6BC924C3CB34AC5DC2D8F75FC</vt:lpwstr>
  </property>
</Properties>
</file>